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349E" w14:textId="3716B71B" w:rsidR="00B3449C" w:rsidRPr="00DB49B9" w:rsidRDefault="00DB49B9" w:rsidP="00B3449C">
      <w:pPr>
        <w:spacing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DB49B9">
        <w:rPr>
          <w:rFonts w:ascii="Calibri Light" w:hAnsi="Calibri Light" w:cs="Calibri Light"/>
          <w:b/>
          <w:bCs/>
          <w:sz w:val="24"/>
          <w:szCs w:val="24"/>
          <w:u w:val="single"/>
        </w:rPr>
        <w:t>Wymagania edukacyjne</w:t>
      </w:r>
    </w:p>
    <w:p w14:paraId="516D5B47" w14:textId="77777777" w:rsidR="00B3449C" w:rsidRPr="00DB49B9" w:rsidRDefault="00B3449C" w:rsidP="00B3449C">
      <w:pPr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DB49B9">
        <w:rPr>
          <w:rFonts w:ascii="Calibri Light" w:hAnsi="Calibri Light" w:cs="Calibri Light"/>
          <w:b/>
          <w:bCs/>
          <w:sz w:val="24"/>
          <w:szCs w:val="24"/>
          <w:u w:val="single"/>
        </w:rPr>
        <w:t>Język niemiecki</w:t>
      </w:r>
    </w:p>
    <w:p w14:paraId="6B539060" w14:textId="5213B18F" w:rsidR="00B3449C" w:rsidRPr="00DB49B9" w:rsidRDefault="00B3449C" w:rsidP="00B3449C">
      <w:pPr>
        <w:spacing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DB49B9">
        <w:rPr>
          <w:rFonts w:ascii="Calibri Light" w:hAnsi="Calibri Light" w:cs="Calibri Light"/>
          <w:b/>
          <w:bCs/>
          <w:sz w:val="24"/>
          <w:szCs w:val="24"/>
          <w:u w:val="single"/>
        </w:rPr>
        <w:t>Szkoła Podstawowa</w:t>
      </w:r>
      <w:r w:rsidRPr="00DB49B9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w Ryczowie</w:t>
      </w:r>
    </w:p>
    <w:p w14:paraId="7FD6AE0E" w14:textId="77777777" w:rsidR="00B3449C" w:rsidRPr="00DB49B9" w:rsidRDefault="00B3449C" w:rsidP="00B3449C">
      <w:pPr>
        <w:spacing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69E0409A" w14:textId="77777777" w:rsidR="00B3449C" w:rsidRPr="00DB49B9" w:rsidRDefault="00B3449C" w:rsidP="00B3449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DB49B9">
        <w:rPr>
          <w:rFonts w:ascii="Calibri Light" w:hAnsi="Calibri Light" w:cs="Calibri Light"/>
          <w:b/>
          <w:bCs/>
          <w:sz w:val="24"/>
          <w:szCs w:val="24"/>
          <w:u w:val="single"/>
        </w:rPr>
        <w:t>Co podlega ocenianiu osiągnięć edukacyjnych uczniów</w:t>
      </w:r>
    </w:p>
    <w:p w14:paraId="5B1B34FA" w14:textId="77777777" w:rsidR="00B3449C" w:rsidRPr="00DB49B9" w:rsidRDefault="00B3449C" w:rsidP="00B3449C">
      <w:pPr>
        <w:pStyle w:val="Akapitzlist"/>
        <w:spacing w:line="276" w:lineRule="auto"/>
        <w:ind w:left="1440"/>
        <w:rPr>
          <w:rFonts w:ascii="Calibri Light" w:hAnsi="Calibri Light" w:cs="Calibri Light"/>
          <w:sz w:val="24"/>
          <w:szCs w:val="24"/>
        </w:rPr>
      </w:pPr>
    </w:p>
    <w:p w14:paraId="3DCC3D47" w14:textId="77777777" w:rsidR="00B3449C" w:rsidRPr="00DB49B9" w:rsidRDefault="00B3449C" w:rsidP="00B3449C">
      <w:pPr>
        <w:pStyle w:val="Akapitzlist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B49B9">
        <w:rPr>
          <w:rFonts w:ascii="Calibri Light" w:hAnsi="Calibri Light" w:cs="Calibri Light"/>
          <w:sz w:val="24"/>
          <w:szCs w:val="24"/>
        </w:rPr>
        <w:t>Odpowiedzi ustne (umiejętność mówienia, umiejętność czytania i prawidłowej wymowy) systematycznie na każdej lekcji</w:t>
      </w:r>
    </w:p>
    <w:p w14:paraId="5F579A31" w14:textId="77777777" w:rsidR="00B3449C" w:rsidRPr="00DB49B9" w:rsidRDefault="00B3449C" w:rsidP="00B3449C">
      <w:pPr>
        <w:pStyle w:val="Akapitzlist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B49B9">
        <w:rPr>
          <w:rFonts w:ascii="Calibri Light" w:hAnsi="Calibri Light" w:cs="Calibri Light"/>
          <w:sz w:val="24"/>
          <w:szCs w:val="24"/>
        </w:rPr>
        <w:t>Krótkie sprawdziany</w:t>
      </w:r>
    </w:p>
    <w:p w14:paraId="3EC33BFE" w14:textId="77777777" w:rsidR="00B3449C" w:rsidRPr="00DB49B9" w:rsidRDefault="00B3449C" w:rsidP="00B3449C">
      <w:pPr>
        <w:pStyle w:val="Akapitzlist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B49B9">
        <w:rPr>
          <w:rFonts w:ascii="Calibri Light" w:hAnsi="Calibri Light" w:cs="Calibri Light"/>
          <w:sz w:val="24"/>
          <w:szCs w:val="24"/>
        </w:rPr>
        <w:t>Umiejętność pisania (krótsze lub dłuższe formy)</w:t>
      </w:r>
    </w:p>
    <w:p w14:paraId="62E15238" w14:textId="77777777" w:rsidR="00B3449C" w:rsidRPr="00DB49B9" w:rsidRDefault="00B3449C" w:rsidP="00B3449C">
      <w:pPr>
        <w:pStyle w:val="Akapitzlist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B49B9">
        <w:rPr>
          <w:rFonts w:ascii="Calibri Light" w:hAnsi="Calibri Light" w:cs="Calibri Light"/>
          <w:sz w:val="24"/>
          <w:szCs w:val="24"/>
        </w:rPr>
        <w:t>Krótkie zapowiedziane lub niezapowiedziane kartkówki z dwóch ostatnich lekcji</w:t>
      </w:r>
    </w:p>
    <w:p w14:paraId="791C0B1A" w14:textId="77777777" w:rsidR="00B3449C" w:rsidRPr="00DB49B9" w:rsidRDefault="00B3449C" w:rsidP="00B3449C">
      <w:pPr>
        <w:pStyle w:val="Akapitzlist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B49B9">
        <w:rPr>
          <w:rFonts w:ascii="Calibri Light" w:hAnsi="Calibri Light" w:cs="Calibri Light"/>
          <w:sz w:val="24"/>
          <w:szCs w:val="24"/>
        </w:rPr>
        <w:t xml:space="preserve">Testy sprawnościowe, gramatyczne lub </w:t>
      </w:r>
      <w:proofErr w:type="spellStart"/>
      <w:r w:rsidRPr="00DB49B9">
        <w:rPr>
          <w:rFonts w:ascii="Calibri Light" w:hAnsi="Calibri Light" w:cs="Calibri Light"/>
          <w:sz w:val="24"/>
          <w:szCs w:val="24"/>
        </w:rPr>
        <w:t>leksykalno</w:t>
      </w:r>
      <w:proofErr w:type="spellEnd"/>
      <w:r w:rsidRPr="00DB49B9">
        <w:rPr>
          <w:rFonts w:ascii="Calibri Light" w:hAnsi="Calibri Light" w:cs="Calibri Light"/>
          <w:sz w:val="24"/>
          <w:szCs w:val="24"/>
        </w:rPr>
        <w:t xml:space="preserve"> – gramatyczne zapowiadane z tygodniowym wyprzedzeniem i poprzedzone powtórzeniem wiadomości z danego działu lub na dany temat</w:t>
      </w:r>
    </w:p>
    <w:p w14:paraId="43E2DFB4" w14:textId="77777777" w:rsidR="00B3449C" w:rsidRPr="00DB49B9" w:rsidRDefault="00B3449C" w:rsidP="00B3449C">
      <w:pPr>
        <w:pStyle w:val="Akapitzlist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B49B9">
        <w:rPr>
          <w:rFonts w:ascii="Calibri Light" w:hAnsi="Calibri Light" w:cs="Calibri Light"/>
          <w:sz w:val="24"/>
          <w:szCs w:val="24"/>
        </w:rPr>
        <w:t>Prace domowe w formie pisemnej lub ustnej</w:t>
      </w:r>
    </w:p>
    <w:p w14:paraId="71ACCE96" w14:textId="77777777" w:rsidR="00B3449C" w:rsidRPr="00DB49B9" w:rsidRDefault="00B3449C" w:rsidP="00B3449C">
      <w:pPr>
        <w:pStyle w:val="Akapitzlist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B49B9">
        <w:rPr>
          <w:rFonts w:ascii="Calibri Light" w:hAnsi="Calibri Light" w:cs="Calibri Light"/>
          <w:sz w:val="24"/>
          <w:szCs w:val="24"/>
        </w:rPr>
        <w:t>Wykonywanie zadań w zeszycie przedmiotowym, zeszycie ćwiczeń lub na karcie zadań przekazanej przez nauczyciela w czasie lekcji lub w domu</w:t>
      </w:r>
    </w:p>
    <w:p w14:paraId="3DA91F5A" w14:textId="235CDC53" w:rsidR="00B3449C" w:rsidRPr="00DB49B9" w:rsidRDefault="00B3449C" w:rsidP="00B3449C">
      <w:pPr>
        <w:pStyle w:val="Akapitzlist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B49B9">
        <w:rPr>
          <w:rFonts w:ascii="Calibri Light" w:hAnsi="Calibri Light" w:cs="Calibri Light"/>
          <w:sz w:val="24"/>
          <w:szCs w:val="24"/>
        </w:rPr>
        <w:t>Praca na lekcji, postawa ucznia i jego aktywn</w:t>
      </w:r>
      <w:r w:rsidRPr="00DB49B9">
        <w:rPr>
          <w:rFonts w:ascii="Calibri Light" w:hAnsi="Calibri Light" w:cs="Calibri Light"/>
          <w:sz w:val="24"/>
          <w:szCs w:val="24"/>
        </w:rPr>
        <w:t>ość</w:t>
      </w:r>
    </w:p>
    <w:p w14:paraId="416B223A" w14:textId="229B1A4D" w:rsidR="00B3449C" w:rsidRDefault="00B3449C" w:rsidP="00B3449C">
      <w:pPr>
        <w:pStyle w:val="Akapitzlist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B49B9">
        <w:rPr>
          <w:rFonts w:ascii="Calibri Light" w:hAnsi="Calibri Light" w:cs="Calibri Light"/>
          <w:sz w:val="24"/>
          <w:szCs w:val="24"/>
        </w:rPr>
        <w:t>Dodatkowe samodzielne lub grupowe prace ucznia</w:t>
      </w:r>
    </w:p>
    <w:p w14:paraId="334CC81A" w14:textId="77777777" w:rsidR="007579F0" w:rsidRPr="007579F0" w:rsidRDefault="007579F0" w:rsidP="007579F0">
      <w:pPr>
        <w:pStyle w:val="Akapitzlist"/>
        <w:spacing w:line="276" w:lineRule="auto"/>
        <w:ind w:left="1068"/>
        <w:rPr>
          <w:rFonts w:ascii="Calibri Light" w:hAnsi="Calibri Light" w:cs="Calibri Light"/>
          <w:sz w:val="24"/>
          <w:szCs w:val="24"/>
        </w:rPr>
      </w:pPr>
    </w:p>
    <w:p w14:paraId="460CF52B" w14:textId="77777777" w:rsidR="00B3449C" w:rsidRPr="007579F0" w:rsidRDefault="00B3449C" w:rsidP="00B3449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7579F0">
        <w:rPr>
          <w:rFonts w:ascii="Calibri Light" w:hAnsi="Calibri Light" w:cs="Calibri Light"/>
          <w:b/>
          <w:bCs/>
          <w:sz w:val="24"/>
          <w:szCs w:val="24"/>
          <w:u w:val="single"/>
        </w:rPr>
        <w:t>Zasady ogólne, które obowiązują uczniów na lekcjach języka niemieckiego:</w:t>
      </w:r>
    </w:p>
    <w:p w14:paraId="7A265440" w14:textId="77777777" w:rsidR="00B3449C" w:rsidRPr="00414DBE" w:rsidRDefault="00B3449C" w:rsidP="00B3449C">
      <w:pPr>
        <w:pStyle w:val="Akapitzlist"/>
        <w:spacing w:line="276" w:lineRule="auto"/>
        <w:ind w:left="1080"/>
        <w:rPr>
          <w:rFonts w:ascii="Calibri Light" w:hAnsi="Calibri Light" w:cs="Calibri Light"/>
          <w:sz w:val="24"/>
          <w:szCs w:val="24"/>
        </w:rPr>
      </w:pPr>
    </w:p>
    <w:p w14:paraId="2B7B0F17" w14:textId="77777777" w:rsidR="00B3449C" w:rsidRPr="00414DBE" w:rsidRDefault="00B3449C" w:rsidP="00B3449C">
      <w:pPr>
        <w:pStyle w:val="Akapitzlist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Uczeń ma obowiązek posiadania podczas lekcji zeszytu przedmiotowego, podręcznika oraz ewentualnie książki ćwiczeń, których brak jest traktowany jako nieprzygotowanie do lekcji.</w:t>
      </w:r>
    </w:p>
    <w:p w14:paraId="2AFEB84D" w14:textId="77777777" w:rsidR="00B3449C" w:rsidRPr="00414DBE" w:rsidRDefault="00B3449C" w:rsidP="00B3449C">
      <w:pPr>
        <w:pStyle w:val="Akapitzlist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Uczeń, który był nieobecny na ostatniej lekcji ma obowiązek przygotować się do zajęć we własnym zakresie ( zagadnienia omawiane na lekcji + praca domowa). Wyjątek stanowi sytuacja, gdy uczeń wraca do szkoły po dłuższej nieobecności spowodowanej chorobą. W przypadku dłuższej niż 7-dniowa nieobecności termin uzupełnienia braków uczeń ustala z nauczycielem.</w:t>
      </w:r>
    </w:p>
    <w:p w14:paraId="08F13EBD" w14:textId="77777777" w:rsidR="00B3449C" w:rsidRPr="00414DBE" w:rsidRDefault="00B3449C" w:rsidP="00B3449C">
      <w:pPr>
        <w:pStyle w:val="Akapitzlist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Jeżeli uczeń otrzymał ocenę niedostateczną za brak pracy domowej, ma  obowiązek uzupełnić je na następną lekcję.</w:t>
      </w:r>
    </w:p>
    <w:p w14:paraId="2A008731" w14:textId="7FFB6279" w:rsidR="00B3449C" w:rsidRDefault="00B3449C" w:rsidP="00B3449C">
      <w:pPr>
        <w:pStyle w:val="Akapitzlist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Uczeń ma prawo do jednorazowej poprawy oceny niedostatecznej w terminie i formie ustalonej z nauczyciele</w:t>
      </w:r>
      <w:r w:rsidR="0026127D">
        <w:rPr>
          <w:rFonts w:ascii="Calibri Light" w:hAnsi="Calibri Light" w:cs="Calibri Light"/>
          <w:sz w:val="24"/>
          <w:szCs w:val="24"/>
        </w:rPr>
        <w:t>m.</w:t>
      </w:r>
    </w:p>
    <w:p w14:paraId="3CE34F7E" w14:textId="049E2FD9" w:rsidR="0026127D" w:rsidRPr="00414DBE" w:rsidRDefault="0026127D" w:rsidP="00B3449C">
      <w:pPr>
        <w:pStyle w:val="Akapitzlist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Uczeń ma prawo jednorazowej poprawy oceny ze sprawdzianu (dotyczy ocen 1, 2 i 3)</w:t>
      </w:r>
    </w:p>
    <w:p w14:paraId="06AE1E93" w14:textId="6583B442" w:rsidR="00B3449C" w:rsidRPr="00414DBE" w:rsidRDefault="00B3449C" w:rsidP="00B3449C">
      <w:pPr>
        <w:pStyle w:val="Akapitzlist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 xml:space="preserve">Uczeń ma obowiązek zaliczenia materiału sprawdzianu lub kartkówki, na których był nieobecny w terminie 1 tygodnia </w:t>
      </w:r>
      <w:r w:rsidR="0072762F" w:rsidRPr="00414DBE">
        <w:rPr>
          <w:rFonts w:ascii="Calibri Light" w:hAnsi="Calibri Light" w:cs="Calibri Light"/>
          <w:sz w:val="24"/>
          <w:szCs w:val="24"/>
        </w:rPr>
        <w:t xml:space="preserve">( z kartkówki) i 2 tygodni (ze sprawdzianu) </w:t>
      </w:r>
    </w:p>
    <w:p w14:paraId="60D7A2F9" w14:textId="77777777" w:rsidR="00B3449C" w:rsidRPr="00414DBE" w:rsidRDefault="00B3449C" w:rsidP="00B3449C">
      <w:pPr>
        <w:pStyle w:val="Akapitzlist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Uczeń ma prawo dwa razy w semestrze być nieprzygotowany do zajęć ( wyjątek stanowią dłuższe – powyżej 2 tygodni nieobecności, które rozpatrywane będą indywidualnie), lecz fakt ten musi być zgłoszony przed rozpoczęciem zajęć, w innym przypadku uczeń otrzymuje ocenę niedostateczną. Zasada ta nie obejmuje kartkówek, sprawdzianów i lekcji powtórzeniowych.</w:t>
      </w:r>
    </w:p>
    <w:p w14:paraId="0F337BD1" w14:textId="0E712097" w:rsidR="0072762F" w:rsidRPr="00414DBE" w:rsidRDefault="0072762F" w:rsidP="00B3449C">
      <w:pPr>
        <w:pStyle w:val="Akapitzlist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Nauczyciel nie ma obowiązku informowania uczniów  o terminie przeprowadzenia kartkówek. Zakres wiadomości na kartkówce  obejmuje maksymalnie 3 ostatnie lekcje.</w:t>
      </w:r>
    </w:p>
    <w:p w14:paraId="7FD71529" w14:textId="6CA8DBDF" w:rsidR="00C22E4B" w:rsidRPr="0026127D" w:rsidRDefault="00715135" w:rsidP="0026127D">
      <w:pPr>
        <w:pStyle w:val="Akapitzlist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 xml:space="preserve">Pisemna forma sprawdzenia wiadomości i umiejętności ucznia (sprawdzian, test) jest zapowiedziana przez nauczyciela  i zapisana w dzienniku lekcyjnym co najmniej z tygodniowym wyprzedzeniem. </w:t>
      </w:r>
    </w:p>
    <w:p w14:paraId="0C94327D" w14:textId="77777777" w:rsidR="00715135" w:rsidRPr="00414DBE" w:rsidRDefault="00715135" w:rsidP="00715135">
      <w:pPr>
        <w:pStyle w:val="Akapitzlist"/>
        <w:numPr>
          <w:ilvl w:val="0"/>
          <w:numId w:val="2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lastRenderedPageBreak/>
        <w:t>Uczeń ma obowiązek zwrócić nauczycielowi wszystkie prace pisemne, które przechowywane są przez nauczyciela przez okres 1 roku.</w:t>
      </w:r>
    </w:p>
    <w:p w14:paraId="2AC2928B" w14:textId="77777777" w:rsidR="00B3449C" w:rsidRPr="00D269AC" w:rsidRDefault="00B3449C" w:rsidP="00B3449C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057CB8B7" w14:textId="408622F7" w:rsidR="00B3449C" w:rsidRPr="00414DBE" w:rsidRDefault="00B3449C" w:rsidP="00B3449C">
      <w:pPr>
        <w:pStyle w:val="Akapitzlist"/>
        <w:numPr>
          <w:ilvl w:val="0"/>
          <w:numId w:val="3"/>
        </w:numPr>
        <w:spacing w:line="276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414DBE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Założenia </w:t>
      </w:r>
      <w:r w:rsidR="00414DBE">
        <w:rPr>
          <w:rFonts w:ascii="Calibri Light" w:hAnsi="Calibri Light" w:cs="Calibri Light"/>
          <w:b/>
          <w:bCs/>
          <w:sz w:val="24"/>
          <w:szCs w:val="24"/>
          <w:u w:val="single"/>
        </w:rPr>
        <w:t>P</w:t>
      </w:r>
      <w:r w:rsidRPr="00414DBE">
        <w:rPr>
          <w:rFonts w:ascii="Calibri Light" w:hAnsi="Calibri Light" w:cs="Calibri Light"/>
          <w:b/>
          <w:bCs/>
          <w:sz w:val="24"/>
          <w:szCs w:val="24"/>
          <w:u w:val="single"/>
        </w:rPr>
        <w:t>SO</w:t>
      </w:r>
    </w:p>
    <w:p w14:paraId="1CC6EC45" w14:textId="77777777" w:rsidR="00B3449C" w:rsidRPr="00414DBE" w:rsidRDefault="00B3449C" w:rsidP="00B3449C">
      <w:pPr>
        <w:pStyle w:val="Akapitzlist"/>
        <w:spacing w:line="276" w:lineRule="auto"/>
        <w:ind w:left="1440"/>
        <w:rPr>
          <w:rFonts w:ascii="Calibri Light" w:hAnsi="Calibri Light" w:cs="Calibri Light"/>
          <w:sz w:val="24"/>
          <w:szCs w:val="24"/>
        </w:rPr>
      </w:pPr>
    </w:p>
    <w:p w14:paraId="1662D7DA" w14:textId="77777777" w:rsidR="00B3449C" w:rsidRPr="00414DBE" w:rsidRDefault="00B3449C" w:rsidP="00B344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Nauczyciel przy wystawianiu ocen uwzględnia indywidualne możliwości, potrzeby ucznia oraz zalecenia zgodnie z opinią lub orzeczeniem PPP.</w:t>
      </w:r>
    </w:p>
    <w:p w14:paraId="68FF964B" w14:textId="77777777" w:rsidR="00B3449C" w:rsidRPr="00414DBE" w:rsidRDefault="00B3449C" w:rsidP="00B344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Na początku roku szkolnego uczniowie i rodzice zapoznawani są z wymaganiami programowymi i PSO.</w:t>
      </w:r>
    </w:p>
    <w:p w14:paraId="30359BC1" w14:textId="77777777" w:rsidR="00B3449C" w:rsidRPr="00414DBE" w:rsidRDefault="00B3449C" w:rsidP="00B344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Stosuje się 6 – stopniową skalę ocen (celujący, bardzo dobry, dobry, dostateczny, dopuszczający, niedostateczny).</w:t>
      </w:r>
    </w:p>
    <w:p w14:paraId="13A51328" w14:textId="77777777" w:rsidR="00B3449C" w:rsidRPr="00414DBE" w:rsidRDefault="00B3449C" w:rsidP="00B344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Uczeń ma możliwość poprawy oceny zgodnie z ustalonymi założeniami.</w:t>
      </w:r>
    </w:p>
    <w:p w14:paraId="3EDCA96B" w14:textId="77777777" w:rsidR="00B3449C" w:rsidRPr="00414DBE" w:rsidRDefault="00B3449C" w:rsidP="00B344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Dwa razy w semestrze uczeń może zgłosić nieprzygotowanie do zajęć bez żadnych konsekwencji.</w:t>
      </w:r>
    </w:p>
    <w:p w14:paraId="325C3714" w14:textId="77777777" w:rsidR="00B3449C" w:rsidRPr="00414DBE" w:rsidRDefault="00B3449C" w:rsidP="00B344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Brak zeszytu jest jednoznaczny z brakiem zadania domowego.</w:t>
      </w:r>
    </w:p>
    <w:p w14:paraId="16B9BF81" w14:textId="77777777" w:rsidR="00B3449C" w:rsidRPr="00414DBE" w:rsidRDefault="00B3449C" w:rsidP="00B344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Za brak pracy uczeń może otrzymać ( - ). Uzyskanie trzech minusów skutkuje otrzymaniem oceny niedostatecznej.</w:t>
      </w:r>
    </w:p>
    <w:p w14:paraId="30D54524" w14:textId="55044A8A" w:rsidR="00B3449C" w:rsidRDefault="00B3449C" w:rsidP="00B344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Uczeń ma prawo przystąpić do egzaminu poprawkowego i klasyfikacyjnego zgodnie z założeniami WSO.</w:t>
      </w:r>
    </w:p>
    <w:p w14:paraId="20AC7750" w14:textId="77777777" w:rsidR="007579F0" w:rsidRPr="007579F0" w:rsidRDefault="007579F0" w:rsidP="007579F0">
      <w:pPr>
        <w:pStyle w:val="Akapitzlist"/>
        <w:spacing w:line="276" w:lineRule="auto"/>
        <w:ind w:left="1080"/>
        <w:jc w:val="both"/>
        <w:rPr>
          <w:rFonts w:ascii="Calibri Light" w:hAnsi="Calibri Light" w:cs="Calibri Light"/>
          <w:sz w:val="24"/>
          <w:szCs w:val="24"/>
        </w:rPr>
      </w:pPr>
    </w:p>
    <w:p w14:paraId="00CA5085" w14:textId="77777777" w:rsidR="00B3449C" w:rsidRPr="00414DBE" w:rsidRDefault="00B3449C" w:rsidP="00B344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414DBE">
        <w:rPr>
          <w:rFonts w:ascii="Calibri Light" w:hAnsi="Calibri Light" w:cs="Calibri Light"/>
          <w:b/>
          <w:bCs/>
          <w:sz w:val="24"/>
          <w:szCs w:val="24"/>
          <w:u w:val="single"/>
        </w:rPr>
        <w:t>Obszary aktywności podlegające ocenie:</w:t>
      </w:r>
    </w:p>
    <w:p w14:paraId="6C7FBB02" w14:textId="77777777" w:rsidR="00B3449C" w:rsidRPr="00414DBE" w:rsidRDefault="00B3449C" w:rsidP="00B3449C">
      <w:pPr>
        <w:pStyle w:val="Akapitzlist"/>
        <w:spacing w:line="276" w:lineRule="auto"/>
        <w:ind w:left="1440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7B361A82" w14:textId="77777777" w:rsidR="00B3449C" w:rsidRPr="00414DBE" w:rsidRDefault="00B3449C" w:rsidP="00B3449C">
      <w:pPr>
        <w:pStyle w:val="Akapitzlist"/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414DBE">
        <w:rPr>
          <w:rFonts w:ascii="Calibri Light" w:hAnsi="Calibri Light" w:cs="Calibri Light"/>
          <w:b/>
          <w:bCs/>
          <w:sz w:val="24"/>
          <w:szCs w:val="24"/>
          <w:u w:val="single"/>
        </w:rPr>
        <w:t>Przedmiotowemu systemowi oceniania podlegają następujące formy pracy:</w:t>
      </w:r>
    </w:p>
    <w:p w14:paraId="65A3F06D" w14:textId="77777777" w:rsidR="00B3449C" w:rsidRPr="00414DBE" w:rsidRDefault="00B3449C" w:rsidP="00B3449C">
      <w:pPr>
        <w:pStyle w:val="Akapitzlist"/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D4B6189" w14:textId="77777777" w:rsidR="00B3449C" w:rsidRPr="00414DBE" w:rsidRDefault="00B3449C" w:rsidP="00B344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14DBE">
        <w:rPr>
          <w:rFonts w:ascii="Calibri Light" w:hAnsi="Calibri Light" w:cs="Calibri Light"/>
          <w:b/>
          <w:bCs/>
          <w:sz w:val="24"/>
          <w:szCs w:val="24"/>
        </w:rPr>
        <w:t>lekcyjna</w:t>
      </w:r>
    </w:p>
    <w:p w14:paraId="2FE999BD" w14:textId="77777777" w:rsidR="00B3449C" w:rsidRPr="00414DBE" w:rsidRDefault="00B3449C" w:rsidP="00B3449C">
      <w:pPr>
        <w:pStyle w:val="Akapitzlist"/>
        <w:spacing w:line="276" w:lineRule="auto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2FBBC0C0" w14:textId="77777777" w:rsidR="00B3449C" w:rsidRPr="00414DBE" w:rsidRDefault="00B3449C" w:rsidP="00B3449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odpowiedź ustna</w:t>
      </w:r>
    </w:p>
    <w:p w14:paraId="50DE5E77" w14:textId="77777777" w:rsidR="00B3449C" w:rsidRPr="00414DBE" w:rsidRDefault="00B3449C" w:rsidP="00B3449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wypowiedź pisemna</w:t>
      </w:r>
    </w:p>
    <w:p w14:paraId="7DDAD777" w14:textId="77777777" w:rsidR="00B3449C" w:rsidRPr="00414DBE" w:rsidRDefault="00B3449C" w:rsidP="00B3449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odpowiedź pisemna (sprawdzian, test, kartkówka, itp.)</w:t>
      </w:r>
    </w:p>
    <w:p w14:paraId="4F88E112" w14:textId="77777777" w:rsidR="00B3449C" w:rsidRPr="00414DBE" w:rsidRDefault="00B3449C" w:rsidP="00B3449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praca na lekcji</w:t>
      </w:r>
    </w:p>
    <w:p w14:paraId="512F5EA8" w14:textId="77777777" w:rsidR="00B3449C" w:rsidRPr="00414DBE" w:rsidRDefault="00B3449C" w:rsidP="00B3449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praca w grupie</w:t>
      </w:r>
    </w:p>
    <w:p w14:paraId="779E3FFB" w14:textId="01912CEE" w:rsidR="00B3449C" w:rsidRPr="007579F0" w:rsidRDefault="00B3449C" w:rsidP="00B3449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przygotowanie do zajęć – podręcznik, zeszyt</w:t>
      </w:r>
    </w:p>
    <w:p w14:paraId="0D096C15" w14:textId="77777777" w:rsidR="00B3449C" w:rsidRPr="00414DBE" w:rsidRDefault="00B3449C" w:rsidP="00B3449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14DBE">
        <w:rPr>
          <w:rFonts w:ascii="Calibri Light" w:hAnsi="Calibri Light" w:cs="Calibri Light"/>
          <w:b/>
          <w:bCs/>
          <w:sz w:val="24"/>
          <w:szCs w:val="24"/>
        </w:rPr>
        <w:t>pozalekcyjna</w:t>
      </w:r>
    </w:p>
    <w:p w14:paraId="3D842AAF" w14:textId="77777777" w:rsidR="00B3449C" w:rsidRPr="00414DBE" w:rsidRDefault="00B3449C" w:rsidP="00B3449C">
      <w:pPr>
        <w:pStyle w:val="Akapitzlist"/>
        <w:spacing w:line="276" w:lineRule="auto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1266593D" w14:textId="77777777" w:rsidR="00B3449C" w:rsidRPr="00414DBE" w:rsidRDefault="00B3449C" w:rsidP="00B3449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odrabianie zadań domowych</w:t>
      </w:r>
    </w:p>
    <w:p w14:paraId="7B7A2E95" w14:textId="77777777" w:rsidR="00B3449C" w:rsidRPr="00414DBE" w:rsidRDefault="00B3449C" w:rsidP="00B3449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konkursy szkolne, międzyszkolne</w:t>
      </w:r>
    </w:p>
    <w:p w14:paraId="6D13981C" w14:textId="7968A572" w:rsidR="007579F0" w:rsidRDefault="00B3449C" w:rsidP="00B3449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praca w ramach koła zainteresowań</w:t>
      </w:r>
    </w:p>
    <w:p w14:paraId="3EA009FD" w14:textId="77777777" w:rsidR="005B3BF6" w:rsidRPr="007579F0" w:rsidRDefault="005B3BF6" w:rsidP="005B3BF6">
      <w:pPr>
        <w:pStyle w:val="Akapitzlist"/>
        <w:spacing w:line="276" w:lineRule="auto"/>
        <w:ind w:left="1800"/>
        <w:jc w:val="both"/>
        <w:rPr>
          <w:rFonts w:ascii="Calibri Light" w:hAnsi="Calibri Light" w:cs="Calibri Light"/>
          <w:sz w:val="24"/>
          <w:szCs w:val="24"/>
        </w:rPr>
      </w:pPr>
    </w:p>
    <w:p w14:paraId="7688980D" w14:textId="77777777" w:rsidR="00B3449C" w:rsidRPr="00414DBE" w:rsidRDefault="00B3449C" w:rsidP="00B344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414DBE">
        <w:rPr>
          <w:rFonts w:ascii="Calibri Light" w:hAnsi="Calibri Light" w:cs="Calibri Light"/>
          <w:b/>
          <w:bCs/>
          <w:sz w:val="24"/>
          <w:szCs w:val="24"/>
          <w:u w:val="single"/>
        </w:rPr>
        <w:t>Metody i formy oceny osiągnięć ucznia.</w:t>
      </w:r>
    </w:p>
    <w:p w14:paraId="713E345D" w14:textId="77777777" w:rsidR="00B3449C" w:rsidRPr="00414DBE" w:rsidRDefault="00B3449C" w:rsidP="00B3449C">
      <w:pPr>
        <w:pStyle w:val="Akapitzlist"/>
        <w:spacing w:line="276" w:lineRule="auto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A6BC78C" w14:textId="77777777" w:rsidR="00B3449C" w:rsidRPr="00414DBE" w:rsidRDefault="00B3449C" w:rsidP="00B3449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b/>
          <w:bCs/>
          <w:sz w:val="24"/>
          <w:szCs w:val="24"/>
          <w:u w:val="single"/>
        </w:rPr>
        <w:t>Odpowiedzi ustne</w:t>
      </w:r>
      <w:r w:rsidRPr="00414DBE">
        <w:rPr>
          <w:rFonts w:ascii="Calibri Light" w:hAnsi="Calibri Light" w:cs="Calibri Light"/>
          <w:sz w:val="24"/>
          <w:szCs w:val="24"/>
        </w:rPr>
        <w:t xml:space="preserve"> – ocenie podlega samodzielność wypowiedzi, zawartość merytoryczna, poprawność wymowy.</w:t>
      </w:r>
    </w:p>
    <w:p w14:paraId="13D33821" w14:textId="77777777" w:rsidR="00B3449C" w:rsidRPr="00414DBE" w:rsidRDefault="00B3449C" w:rsidP="00B3449C">
      <w:pPr>
        <w:pStyle w:val="Akapitzlist"/>
        <w:spacing w:line="276" w:lineRule="auto"/>
        <w:ind w:left="1068"/>
        <w:jc w:val="both"/>
        <w:rPr>
          <w:rFonts w:ascii="Calibri Light" w:hAnsi="Calibri Light" w:cs="Calibri Light"/>
          <w:sz w:val="24"/>
          <w:szCs w:val="24"/>
        </w:rPr>
      </w:pPr>
    </w:p>
    <w:p w14:paraId="291CFD9E" w14:textId="77777777" w:rsidR="00B3449C" w:rsidRPr="00414DBE" w:rsidRDefault="00B3449C" w:rsidP="00B3449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b/>
          <w:bCs/>
          <w:sz w:val="24"/>
          <w:szCs w:val="24"/>
          <w:u w:val="single"/>
        </w:rPr>
        <w:t>Dłuższe wypowiedzi</w:t>
      </w:r>
      <w:r w:rsidRPr="00414DBE">
        <w:rPr>
          <w:rFonts w:ascii="Calibri Light" w:hAnsi="Calibri Light" w:cs="Calibri Light"/>
          <w:sz w:val="24"/>
          <w:szCs w:val="24"/>
        </w:rPr>
        <w:t xml:space="preserve"> – obejmujące wiadomości i umiejętności maksymalnie z 3 ostatnich lekcji, oceniane są stopniem (cyfrą). Przewiduje się przynajmniej jedną ocenę z odpowiedzi ustnej w ciągu semestru.</w:t>
      </w:r>
    </w:p>
    <w:p w14:paraId="583A4FA4" w14:textId="77777777" w:rsidR="00B3449C" w:rsidRPr="00414DBE" w:rsidRDefault="00B3449C" w:rsidP="00B3449C">
      <w:pPr>
        <w:pStyle w:val="Akapitzlist"/>
        <w:rPr>
          <w:rFonts w:ascii="Calibri Light" w:hAnsi="Calibri Light" w:cs="Calibri Light"/>
          <w:sz w:val="24"/>
          <w:szCs w:val="24"/>
        </w:rPr>
      </w:pPr>
    </w:p>
    <w:p w14:paraId="500E3E17" w14:textId="77777777" w:rsidR="00B3449C" w:rsidRPr="00414DBE" w:rsidRDefault="00B3449C" w:rsidP="00B3449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b/>
          <w:bCs/>
          <w:sz w:val="24"/>
          <w:szCs w:val="24"/>
          <w:u w:val="single"/>
        </w:rPr>
        <w:t>Krótkie formy wypowiedzi</w:t>
      </w:r>
      <w:r w:rsidRPr="00414DBE">
        <w:rPr>
          <w:rFonts w:ascii="Calibri Light" w:hAnsi="Calibri Light" w:cs="Calibri Light"/>
          <w:sz w:val="24"/>
          <w:szCs w:val="24"/>
        </w:rPr>
        <w:t xml:space="preserve"> – wynikają z aktywności ucznia na lekcji. Ocena może być wyrażona stopniem lub ( + ), brak odpowiedzi wynikający z braku zainteresowaniem lekcją znakiem ( - ).</w:t>
      </w:r>
    </w:p>
    <w:p w14:paraId="4D70C754" w14:textId="77777777" w:rsidR="00B3449C" w:rsidRPr="00414DBE" w:rsidRDefault="00B3449C" w:rsidP="00B3449C">
      <w:pPr>
        <w:pStyle w:val="Akapitzlist"/>
        <w:rPr>
          <w:rFonts w:ascii="Calibri Light" w:hAnsi="Calibri Light" w:cs="Calibri Light"/>
          <w:sz w:val="24"/>
          <w:szCs w:val="24"/>
        </w:rPr>
      </w:pPr>
    </w:p>
    <w:p w14:paraId="7A9BCC96" w14:textId="77777777" w:rsidR="00B3449C" w:rsidRPr="00414DBE" w:rsidRDefault="00B3449C" w:rsidP="00B344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414DBE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Ocena śródroczna i </w:t>
      </w:r>
      <w:proofErr w:type="spellStart"/>
      <w:r w:rsidRPr="00414DBE">
        <w:rPr>
          <w:rFonts w:ascii="Calibri Light" w:hAnsi="Calibri Light" w:cs="Calibri Light"/>
          <w:b/>
          <w:bCs/>
          <w:sz w:val="24"/>
          <w:szCs w:val="24"/>
          <w:u w:val="single"/>
        </w:rPr>
        <w:t>końcoworoczna</w:t>
      </w:r>
      <w:proofErr w:type="spellEnd"/>
      <w:r w:rsidRPr="00414DBE">
        <w:rPr>
          <w:rFonts w:ascii="Calibri Light" w:hAnsi="Calibri Light" w:cs="Calibri Light"/>
          <w:b/>
          <w:bCs/>
          <w:sz w:val="24"/>
          <w:szCs w:val="24"/>
          <w:u w:val="single"/>
        </w:rPr>
        <w:t>:</w:t>
      </w:r>
    </w:p>
    <w:p w14:paraId="460485FC" w14:textId="77777777" w:rsidR="00B3449C" w:rsidRPr="00414DBE" w:rsidRDefault="00B3449C" w:rsidP="00B3449C">
      <w:pPr>
        <w:pStyle w:val="Akapitzlist"/>
        <w:spacing w:line="276" w:lineRule="auto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3694F92D" w14:textId="77777777" w:rsidR="00B3449C" w:rsidRPr="00414DBE" w:rsidRDefault="00B3449C" w:rsidP="00B3449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Ocena śródroczna jest wypadkową wynikającą z ocen cząstkowych, ale nie jest średnią arytmetyczną, ponieważ inną wagę ma ocena, np. z kartkówki z bieżącego materiału, a inną z testu na podsumowanie rozdział</w:t>
      </w:r>
    </w:p>
    <w:p w14:paraId="0C280B04" w14:textId="77777777" w:rsidR="00B3449C" w:rsidRPr="00414DBE" w:rsidRDefault="00B3449C" w:rsidP="00B3449C">
      <w:pPr>
        <w:pStyle w:val="Akapitzlist"/>
        <w:spacing w:line="276" w:lineRule="auto"/>
        <w:ind w:left="1776"/>
        <w:jc w:val="both"/>
        <w:rPr>
          <w:rFonts w:ascii="Calibri Light" w:hAnsi="Calibri Light" w:cs="Calibri Light"/>
          <w:sz w:val="24"/>
          <w:szCs w:val="24"/>
        </w:rPr>
      </w:pPr>
    </w:p>
    <w:p w14:paraId="773B5FDB" w14:textId="77777777" w:rsidR="00B3449C" w:rsidRPr="00414DBE" w:rsidRDefault="00B3449C" w:rsidP="00B3449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 xml:space="preserve">Ocena śródroczna uwzględnia wkład pracy ucznia oraz postępy w spełnianiu wymagań edukacyjnych  </w:t>
      </w:r>
    </w:p>
    <w:p w14:paraId="3BD958BC" w14:textId="77777777" w:rsidR="00B3449C" w:rsidRPr="00414DBE" w:rsidRDefault="00B3449C" w:rsidP="00B3449C">
      <w:pPr>
        <w:pStyle w:val="Akapitzlist"/>
        <w:rPr>
          <w:rFonts w:ascii="Calibri Light" w:hAnsi="Calibri Light" w:cs="Calibri Light"/>
          <w:sz w:val="24"/>
          <w:szCs w:val="24"/>
        </w:rPr>
      </w:pPr>
    </w:p>
    <w:p w14:paraId="1C2DE7A9" w14:textId="77777777" w:rsidR="00B3449C" w:rsidRPr="00414DBE" w:rsidRDefault="00B3449C" w:rsidP="00B3449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414DBE">
        <w:rPr>
          <w:rFonts w:ascii="Calibri Light" w:hAnsi="Calibri Light" w:cs="Calibri Light"/>
          <w:sz w:val="24"/>
          <w:szCs w:val="24"/>
        </w:rPr>
        <w:t>Ocena śródroczna ma charakter informacyjny dla ucznia i jego rodziców i nie podlega poprawie</w:t>
      </w:r>
    </w:p>
    <w:p w14:paraId="281CFD30" w14:textId="77777777" w:rsidR="00B3449C" w:rsidRPr="00414DBE" w:rsidRDefault="00B3449C" w:rsidP="00B3449C">
      <w:pPr>
        <w:pStyle w:val="Akapitzlist"/>
        <w:rPr>
          <w:rFonts w:ascii="Calibri Light" w:hAnsi="Calibri Light" w:cs="Calibri Light"/>
          <w:sz w:val="24"/>
          <w:szCs w:val="24"/>
        </w:rPr>
      </w:pPr>
    </w:p>
    <w:p w14:paraId="7B29D627" w14:textId="77777777" w:rsidR="00B3449C" w:rsidRDefault="00B3449C" w:rsidP="00B3449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414DBE">
        <w:rPr>
          <w:rFonts w:ascii="Calibri Light" w:hAnsi="Calibri Light" w:cs="Calibri Light"/>
          <w:sz w:val="24"/>
          <w:szCs w:val="24"/>
        </w:rPr>
        <w:t xml:space="preserve">Ocena </w:t>
      </w:r>
      <w:proofErr w:type="spellStart"/>
      <w:r w:rsidRPr="00414DBE">
        <w:rPr>
          <w:rFonts w:ascii="Calibri Light" w:hAnsi="Calibri Light" w:cs="Calibri Light"/>
          <w:sz w:val="24"/>
          <w:szCs w:val="24"/>
        </w:rPr>
        <w:t>końcoworoczna</w:t>
      </w:r>
      <w:proofErr w:type="spellEnd"/>
      <w:r w:rsidRPr="00414DBE">
        <w:rPr>
          <w:rFonts w:ascii="Calibri Light" w:hAnsi="Calibri Light" w:cs="Calibri Light"/>
          <w:sz w:val="24"/>
          <w:szCs w:val="24"/>
        </w:rPr>
        <w:t xml:space="preserve"> jest wypadkową wynikającą z ocen cząstkowych drugiego semestru, ale nie jest średnią arytmetyczną, podobnie jak w przypadku pierwszego semestru. Uwzględnia ona ocenę śródroczną oraz wkład pracy ucznia.</w:t>
      </w:r>
    </w:p>
    <w:p w14:paraId="0F098D75" w14:textId="77777777" w:rsidR="00B3449C" w:rsidRPr="00DA233B" w:rsidRDefault="00B3449C" w:rsidP="00B3449C">
      <w:pPr>
        <w:pStyle w:val="Akapitzlist"/>
        <w:rPr>
          <w:rFonts w:ascii="Arial" w:hAnsi="Arial" w:cs="Arial"/>
          <w:sz w:val="24"/>
          <w:szCs w:val="24"/>
        </w:rPr>
      </w:pPr>
    </w:p>
    <w:p w14:paraId="7C847B92" w14:textId="77777777" w:rsidR="00B3449C" w:rsidRPr="00DA233B" w:rsidRDefault="00B3449C" w:rsidP="00B3449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DA233B">
        <w:rPr>
          <w:rFonts w:ascii="Calibri Light" w:hAnsi="Calibri Light" w:cs="Calibri Light"/>
          <w:b/>
          <w:bCs/>
          <w:sz w:val="24"/>
          <w:szCs w:val="24"/>
          <w:u w:val="single"/>
        </w:rPr>
        <w:t>Wymagania na poszczególne oceny z prac pisemnych</w:t>
      </w:r>
      <w:r w:rsidRPr="00DA233B"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0185877B" w14:textId="77777777" w:rsidR="00B3449C" w:rsidRPr="00DA233B" w:rsidRDefault="00B3449C" w:rsidP="00B3449C">
      <w:pPr>
        <w:pStyle w:val="Akapitzlist"/>
        <w:spacing w:line="276" w:lineRule="auto"/>
        <w:ind w:left="1440"/>
        <w:jc w:val="both"/>
        <w:rPr>
          <w:rFonts w:ascii="Calibri Light" w:hAnsi="Calibri Light" w:cs="Calibri Light"/>
          <w:sz w:val="24"/>
          <w:szCs w:val="24"/>
        </w:rPr>
      </w:pPr>
    </w:p>
    <w:p w14:paraId="7AAB1B79" w14:textId="77777777" w:rsidR="00B3449C" w:rsidRPr="00DA233B" w:rsidRDefault="00B3449C" w:rsidP="00B344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DA233B">
        <w:rPr>
          <w:rFonts w:ascii="Calibri Light" w:hAnsi="Calibri Light" w:cs="Calibri Light"/>
          <w:sz w:val="24"/>
          <w:szCs w:val="24"/>
        </w:rPr>
        <w:t>100 – 98% - celujący</w:t>
      </w:r>
    </w:p>
    <w:p w14:paraId="1149EE17" w14:textId="33BBE012" w:rsidR="00B3449C" w:rsidRPr="00DA233B" w:rsidRDefault="00B3449C" w:rsidP="00B344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DA233B">
        <w:rPr>
          <w:rFonts w:ascii="Calibri Light" w:hAnsi="Calibri Light" w:cs="Calibri Light"/>
          <w:sz w:val="24"/>
          <w:szCs w:val="24"/>
        </w:rPr>
        <w:t>97</w:t>
      </w:r>
      <w:r w:rsidR="005B3BF6" w:rsidRPr="00DA233B">
        <w:rPr>
          <w:rFonts w:ascii="Calibri Light" w:hAnsi="Calibri Light" w:cs="Calibri Light"/>
          <w:sz w:val="24"/>
          <w:szCs w:val="24"/>
        </w:rPr>
        <w:t>%</w:t>
      </w:r>
      <w:r w:rsidRPr="00DA233B">
        <w:rPr>
          <w:rFonts w:ascii="Calibri Light" w:hAnsi="Calibri Light" w:cs="Calibri Light"/>
          <w:sz w:val="24"/>
          <w:szCs w:val="24"/>
        </w:rPr>
        <w:t xml:space="preserve"> – </w:t>
      </w:r>
      <w:r w:rsidR="005B3BF6" w:rsidRPr="00DA233B">
        <w:rPr>
          <w:rFonts w:ascii="Calibri Light" w:hAnsi="Calibri Light" w:cs="Calibri Light"/>
          <w:sz w:val="24"/>
          <w:szCs w:val="24"/>
        </w:rPr>
        <w:t>85</w:t>
      </w:r>
      <w:r w:rsidRPr="00DA233B">
        <w:rPr>
          <w:rFonts w:ascii="Calibri Light" w:hAnsi="Calibri Light" w:cs="Calibri Light"/>
          <w:sz w:val="24"/>
          <w:szCs w:val="24"/>
        </w:rPr>
        <w:t>% - bardzo dobry</w:t>
      </w:r>
    </w:p>
    <w:p w14:paraId="5C3FB468" w14:textId="4E88687E" w:rsidR="00B3449C" w:rsidRPr="00DA233B" w:rsidRDefault="00B3449C" w:rsidP="00B344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DA233B">
        <w:rPr>
          <w:rFonts w:ascii="Calibri Light" w:hAnsi="Calibri Light" w:cs="Calibri Light"/>
          <w:sz w:val="24"/>
          <w:szCs w:val="24"/>
        </w:rPr>
        <w:t>8</w:t>
      </w:r>
      <w:r w:rsidR="005B3BF6" w:rsidRPr="00DA233B">
        <w:rPr>
          <w:rFonts w:ascii="Calibri Light" w:hAnsi="Calibri Light" w:cs="Calibri Light"/>
          <w:sz w:val="24"/>
          <w:szCs w:val="24"/>
        </w:rPr>
        <w:t>4%</w:t>
      </w:r>
      <w:r w:rsidRPr="00DA233B">
        <w:rPr>
          <w:rFonts w:ascii="Calibri Light" w:hAnsi="Calibri Light" w:cs="Calibri Light"/>
          <w:sz w:val="24"/>
          <w:szCs w:val="24"/>
        </w:rPr>
        <w:t xml:space="preserve">– </w:t>
      </w:r>
      <w:r w:rsidR="005B3BF6" w:rsidRPr="00DA233B">
        <w:rPr>
          <w:rFonts w:ascii="Calibri Light" w:hAnsi="Calibri Light" w:cs="Calibri Light"/>
          <w:sz w:val="24"/>
          <w:szCs w:val="24"/>
        </w:rPr>
        <w:t>69%</w:t>
      </w:r>
      <w:r w:rsidR="00DA233B">
        <w:rPr>
          <w:rFonts w:ascii="Calibri Light" w:hAnsi="Calibri Light" w:cs="Calibri Light"/>
          <w:sz w:val="24"/>
          <w:szCs w:val="24"/>
        </w:rPr>
        <w:t xml:space="preserve"> -</w:t>
      </w:r>
      <w:r w:rsidRPr="00DA233B">
        <w:rPr>
          <w:rFonts w:ascii="Calibri Light" w:hAnsi="Calibri Light" w:cs="Calibri Light"/>
          <w:sz w:val="24"/>
          <w:szCs w:val="24"/>
        </w:rPr>
        <w:t xml:space="preserve"> dobry</w:t>
      </w:r>
    </w:p>
    <w:p w14:paraId="12F8E1A3" w14:textId="63ECBEBA" w:rsidR="00B3449C" w:rsidRPr="00DA233B" w:rsidRDefault="005B3BF6" w:rsidP="00B344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DA233B">
        <w:rPr>
          <w:rFonts w:ascii="Calibri Light" w:hAnsi="Calibri Light" w:cs="Calibri Light"/>
          <w:sz w:val="24"/>
          <w:szCs w:val="24"/>
        </w:rPr>
        <w:t>68%</w:t>
      </w:r>
      <w:r w:rsidR="00B3449C" w:rsidRPr="00DA233B">
        <w:rPr>
          <w:rFonts w:ascii="Calibri Light" w:hAnsi="Calibri Light" w:cs="Calibri Light"/>
          <w:sz w:val="24"/>
          <w:szCs w:val="24"/>
        </w:rPr>
        <w:t xml:space="preserve"> – 50% - dostateczny</w:t>
      </w:r>
    </w:p>
    <w:p w14:paraId="70F4D43F" w14:textId="3341623C" w:rsidR="00B3449C" w:rsidRPr="00DA233B" w:rsidRDefault="00B3449C" w:rsidP="00B344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DA233B">
        <w:rPr>
          <w:rFonts w:ascii="Calibri Light" w:hAnsi="Calibri Light" w:cs="Calibri Light"/>
          <w:sz w:val="24"/>
          <w:szCs w:val="24"/>
        </w:rPr>
        <w:t>49</w:t>
      </w:r>
      <w:r w:rsidR="005B3BF6" w:rsidRPr="00DA233B">
        <w:rPr>
          <w:rFonts w:ascii="Calibri Light" w:hAnsi="Calibri Light" w:cs="Calibri Light"/>
          <w:sz w:val="24"/>
          <w:szCs w:val="24"/>
        </w:rPr>
        <w:t xml:space="preserve">% </w:t>
      </w:r>
      <w:r w:rsidRPr="00DA233B">
        <w:rPr>
          <w:rFonts w:ascii="Calibri Light" w:hAnsi="Calibri Light" w:cs="Calibri Light"/>
          <w:sz w:val="24"/>
          <w:szCs w:val="24"/>
        </w:rPr>
        <w:t>– 3</w:t>
      </w:r>
      <w:r w:rsidR="007579F0" w:rsidRPr="00DA233B">
        <w:rPr>
          <w:rFonts w:ascii="Calibri Light" w:hAnsi="Calibri Light" w:cs="Calibri Light"/>
          <w:sz w:val="24"/>
          <w:szCs w:val="24"/>
        </w:rPr>
        <w:t>0</w:t>
      </w:r>
      <w:r w:rsidRPr="00DA233B">
        <w:rPr>
          <w:rFonts w:ascii="Calibri Light" w:hAnsi="Calibri Light" w:cs="Calibri Light"/>
          <w:sz w:val="24"/>
          <w:szCs w:val="24"/>
        </w:rPr>
        <w:t>% - dopuszczający</w:t>
      </w:r>
    </w:p>
    <w:p w14:paraId="7B7F7144" w14:textId="42B38848" w:rsidR="00B3449C" w:rsidRPr="00DA233B" w:rsidRDefault="007579F0" w:rsidP="00B3449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DA233B">
        <w:rPr>
          <w:rFonts w:ascii="Calibri Light" w:hAnsi="Calibri Light" w:cs="Calibri Light"/>
          <w:sz w:val="24"/>
          <w:szCs w:val="24"/>
        </w:rPr>
        <w:t>29%</w:t>
      </w:r>
      <w:r w:rsidR="00B3449C" w:rsidRPr="00DA233B">
        <w:rPr>
          <w:rFonts w:ascii="Calibri Light" w:hAnsi="Calibri Light" w:cs="Calibri Light"/>
          <w:sz w:val="24"/>
          <w:szCs w:val="24"/>
        </w:rPr>
        <w:t xml:space="preserve"> – 0% - niedostateczny</w:t>
      </w:r>
    </w:p>
    <w:p w14:paraId="6617A50C" w14:textId="62628C01" w:rsidR="007579F0" w:rsidRDefault="007579F0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79A1E1BE" w14:textId="525E3EFE" w:rsidR="007579F0" w:rsidRDefault="007579F0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04A3719D" w14:textId="0D4A57A0" w:rsidR="007579F0" w:rsidRDefault="007579F0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78104274" w14:textId="22D25839" w:rsidR="007579F0" w:rsidRDefault="007579F0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7A8F54C0" w14:textId="67B345FB" w:rsidR="007579F0" w:rsidRDefault="007579F0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63908E51" w14:textId="3BB094FD" w:rsidR="007579F0" w:rsidRDefault="007579F0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00508668" w14:textId="2C40E4C0" w:rsidR="007579F0" w:rsidRDefault="007579F0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50947098" w14:textId="69B04D16" w:rsidR="007579F0" w:rsidRDefault="007579F0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2B8A24FA" w14:textId="6E625696" w:rsidR="007579F0" w:rsidRDefault="007579F0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4DA09A93" w14:textId="2556CA67" w:rsidR="005B3BF6" w:rsidRDefault="005B3BF6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0D9F9276" w14:textId="3DC25F75" w:rsidR="005B3BF6" w:rsidRDefault="005B3BF6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64D4D3E2" w14:textId="53D170C6" w:rsidR="005B3BF6" w:rsidRDefault="005B3BF6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24E03672" w14:textId="48957713" w:rsidR="005B3BF6" w:rsidRDefault="005B3BF6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2905EE91" w14:textId="639E0245" w:rsidR="005B3BF6" w:rsidRDefault="005B3BF6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3FCA09DA" w14:textId="44E8C28B" w:rsidR="005B3BF6" w:rsidRDefault="005B3BF6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307C19E0" w14:textId="23F975E0" w:rsidR="005B3BF6" w:rsidRDefault="005B3BF6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342BE180" w14:textId="1276BE26" w:rsidR="005B3BF6" w:rsidRDefault="005B3BF6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706978B1" w14:textId="77777777" w:rsidR="005B3BF6" w:rsidRDefault="005B3BF6" w:rsidP="007579F0">
      <w:pPr>
        <w:pStyle w:val="Akapitzlist"/>
        <w:spacing w:line="276" w:lineRule="auto"/>
        <w:ind w:left="1776"/>
        <w:jc w:val="both"/>
        <w:rPr>
          <w:rFonts w:asciiTheme="majorHAnsi" w:hAnsiTheme="majorHAnsi" w:cstheme="majorHAnsi"/>
          <w:sz w:val="24"/>
          <w:szCs w:val="24"/>
        </w:rPr>
      </w:pPr>
    </w:p>
    <w:p w14:paraId="52A85A1E" w14:textId="77777777" w:rsidR="007579F0" w:rsidRPr="00DA233B" w:rsidRDefault="007579F0" w:rsidP="007579F0">
      <w:pPr>
        <w:spacing w:line="276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14:paraId="55EB7426" w14:textId="7B628ECB" w:rsidR="007579F0" w:rsidRPr="00DA233B" w:rsidRDefault="007579F0" w:rsidP="007579F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DA233B">
        <w:rPr>
          <w:rFonts w:ascii="Calibri Light" w:hAnsi="Calibri Light" w:cs="Calibri Light"/>
          <w:b/>
          <w:bCs/>
          <w:sz w:val="28"/>
          <w:szCs w:val="28"/>
        </w:rPr>
        <w:t>Kryteria oceniania z języka niemieckiego</w:t>
      </w:r>
      <w:r w:rsidRPr="00DA233B">
        <w:rPr>
          <w:rFonts w:ascii="Calibri Light" w:hAnsi="Calibri Light" w:cs="Calibri Light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5"/>
        <w:gridCol w:w="6756"/>
      </w:tblGrid>
      <w:tr w:rsidR="007579F0" w14:paraId="6C097F77" w14:textId="77777777" w:rsidTr="008B4ADF">
        <w:trPr>
          <w:trHeight w:val="259"/>
        </w:trPr>
        <w:tc>
          <w:tcPr>
            <w:tcW w:w="2065" w:type="dxa"/>
          </w:tcPr>
          <w:p w14:paraId="44D3A813" w14:textId="77777777" w:rsidR="007579F0" w:rsidRPr="00F87993" w:rsidRDefault="007579F0" w:rsidP="008B4ADF">
            <w:pPr>
              <w:rPr>
                <w:sz w:val="28"/>
                <w:szCs w:val="28"/>
              </w:rPr>
            </w:pPr>
            <w:r w:rsidRPr="00F87993">
              <w:rPr>
                <w:sz w:val="28"/>
                <w:szCs w:val="28"/>
              </w:rPr>
              <w:t>OCENA</w:t>
            </w:r>
          </w:p>
        </w:tc>
        <w:tc>
          <w:tcPr>
            <w:tcW w:w="6756" w:type="dxa"/>
          </w:tcPr>
          <w:p w14:paraId="06E3CBAE" w14:textId="77777777" w:rsidR="007579F0" w:rsidRPr="00F87993" w:rsidRDefault="007579F0" w:rsidP="008B4ADF">
            <w:pPr>
              <w:rPr>
                <w:sz w:val="28"/>
                <w:szCs w:val="28"/>
              </w:rPr>
            </w:pPr>
            <w:r w:rsidRPr="00F87993">
              <w:rPr>
                <w:sz w:val="28"/>
                <w:szCs w:val="28"/>
              </w:rPr>
              <w:t>OPANOWANIE UMIEJĘTNOŚCI I AKTYWNOŚĆ</w:t>
            </w:r>
          </w:p>
        </w:tc>
      </w:tr>
      <w:tr w:rsidR="007579F0" w14:paraId="48B6A0FB" w14:textId="77777777" w:rsidTr="008B4ADF">
        <w:trPr>
          <w:trHeight w:val="259"/>
        </w:trPr>
        <w:tc>
          <w:tcPr>
            <w:tcW w:w="2065" w:type="dxa"/>
          </w:tcPr>
          <w:p w14:paraId="436BED58" w14:textId="77777777" w:rsidR="007579F0" w:rsidRPr="003A1D9B" w:rsidRDefault="007579F0" w:rsidP="008B4AD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A1D9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6756" w:type="dxa"/>
          </w:tcPr>
          <w:p w14:paraId="1E7D1F37" w14:textId="77777777" w:rsidR="007579F0" w:rsidRPr="003A1D9B" w:rsidRDefault="007579F0" w:rsidP="007579F0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posługuje się zdobytymi wiadomościami i umiejętnościami w rozwiązywaniu problemów teoretycznych i praktycznych,</w:t>
            </w:r>
          </w:p>
          <w:p w14:paraId="41233714" w14:textId="77777777" w:rsidR="007579F0" w:rsidRPr="003A1D9B" w:rsidRDefault="007579F0" w:rsidP="007579F0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uczestniczy w konkursach,</w:t>
            </w:r>
          </w:p>
          <w:p w14:paraId="7F04D9A5" w14:textId="77777777" w:rsidR="007579F0" w:rsidRPr="003A1D9B" w:rsidRDefault="007579F0" w:rsidP="007579F0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rozwiązuje zadania dodatkowe o dużym stopniu trudności,</w:t>
            </w:r>
          </w:p>
          <w:p w14:paraId="781E97E8" w14:textId="77777777" w:rsidR="007579F0" w:rsidRPr="003A1D9B" w:rsidRDefault="007579F0" w:rsidP="007579F0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samodzielnie poszerza swoje wiadomości korzystając z różnych źródeł informacji</w:t>
            </w:r>
          </w:p>
        </w:tc>
      </w:tr>
      <w:tr w:rsidR="007579F0" w14:paraId="1E70C932" w14:textId="77777777" w:rsidTr="008B4ADF">
        <w:trPr>
          <w:trHeight w:val="270"/>
        </w:trPr>
        <w:tc>
          <w:tcPr>
            <w:tcW w:w="2065" w:type="dxa"/>
          </w:tcPr>
          <w:p w14:paraId="214AA736" w14:textId="77777777" w:rsidR="007579F0" w:rsidRPr="003A1D9B" w:rsidRDefault="007579F0" w:rsidP="008B4AD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A1D9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6756" w:type="dxa"/>
          </w:tcPr>
          <w:p w14:paraId="47FD76EB" w14:textId="77777777" w:rsidR="007579F0" w:rsidRPr="003A1D9B" w:rsidRDefault="007579F0" w:rsidP="007579F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aktywnie uczestniczy w lekcji,</w:t>
            </w:r>
          </w:p>
          <w:p w14:paraId="61C7E6F7" w14:textId="77777777" w:rsidR="007579F0" w:rsidRPr="003A1D9B" w:rsidRDefault="007579F0" w:rsidP="007579F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sprawnie posługuje się zdobytymi wiadomościami w rozwiązywaniu problemów teoretycznych i praktycznych,</w:t>
            </w:r>
          </w:p>
          <w:p w14:paraId="4CF48A84" w14:textId="77777777" w:rsidR="007579F0" w:rsidRPr="003A1D9B" w:rsidRDefault="007579F0" w:rsidP="007579F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potrafi uzasadnić swoje odpowiedzi,</w:t>
            </w:r>
          </w:p>
          <w:p w14:paraId="5C72BC4C" w14:textId="77777777" w:rsidR="007579F0" w:rsidRPr="003A1D9B" w:rsidRDefault="007579F0" w:rsidP="007579F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sporadycznie popełnia błędy, które samodzielnie poprawia</w:t>
            </w:r>
          </w:p>
          <w:p w14:paraId="38AEA15A" w14:textId="77777777" w:rsidR="007579F0" w:rsidRPr="003A1D9B" w:rsidRDefault="007579F0" w:rsidP="007579F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 xml:space="preserve">zawsze przygotowany do zajęć </w:t>
            </w:r>
          </w:p>
        </w:tc>
      </w:tr>
      <w:tr w:rsidR="007579F0" w14:paraId="450B655B" w14:textId="77777777" w:rsidTr="008B4ADF">
        <w:trPr>
          <w:trHeight w:val="259"/>
        </w:trPr>
        <w:tc>
          <w:tcPr>
            <w:tcW w:w="2065" w:type="dxa"/>
          </w:tcPr>
          <w:p w14:paraId="67E35249" w14:textId="77777777" w:rsidR="007579F0" w:rsidRPr="003A1D9B" w:rsidRDefault="007579F0" w:rsidP="008B4AD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A1D9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DOBRY </w:t>
            </w:r>
          </w:p>
        </w:tc>
        <w:tc>
          <w:tcPr>
            <w:tcW w:w="6756" w:type="dxa"/>
          </w:tcPr>
          <w:p w14:paraId="16D8B388" w14:textId="77777777" w:rsidR="007579F0" w:rsidRPr="003A1D9B" w:rsidRDefault="007579F0" w:rsidP="007579F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dobrze opanował wiadomości i umiejętności na danym poziomie nauczania,</w:t>
            </w:r>
          </w:p>
          <w:p w14:paraId="126C294C" w14:textId="77777777" w:rsidR="007579F0" w:rsidRPr="003A1D9B" w:rsidRDefault="007579F0" w:rsidP="007579F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poprawnie posługuje się zdobytymi wiadomościami,</w:t>
            </w:r>
          </w:p>
          <w:p w14:paraId="5A79079F" w14:textId="77777777" w:rsidR="007579F0" w:rsidRPr="003A1D9B" w:rsidRDefault="007579F0" w:rsidP="007579F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popełnia nieliczne błędy, które po wskazaniu jest w stanie samodzielnie poprawić,</w:t>
            </w:r>
          </w:p>
          <w:p w14:paraId="702655BF" w14:textId="77777777" w:rsidR="007579F0" w:rsidRPr="003A1D9B" w:rsidRDefault="007579F0" w:rsidP="007579F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 xml:space="preserve"> rozwiązuje zadania o większym stopniu trudności</w:t>
            </w:r>
          </w:p>
          <w:p w14:paraId="09B46B50" w14:textId="77777777" w:rsidR="007579F0" w:rsidRPr="003A1D9B" w:rsidRDefault="007579F0" w:rsidP="007579F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zwykle przygotowany do zajęć,</w:t>
            </w:r>
          </w:p>
          <w:p w14:paraId="69859754" w14:textId="77777777" w:rsidR="007579F0" w:rsidRPr="003A1D9B" w:rsidRDefault="007579F0" w:rsidP="007579F0">
            <w:pPr>
              <w:pStyle w:val="Akapitzlist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odrabia prace domowe</w:t>
            </w:r>
          </w:p>
        </w:tc>
      </w:tr>
      <w:tr w:rsidR="007579F0" w14:paraId="7EDDD52F" w14:textId="77777777" w:rsidTr="008B4ADF">
        <w:trPr>
          <w:trHeight w:val="259"/>
        </w:trPr>
        <w:tc>
          <w:tcPr>
            <w:tcW w:w="2065" w:type="dxa"/>
          </w:tcPr>
          <w:p w14:paraId="613C26DA" w14:textId="77777777" w:rsidR="007579F0" w:rsidRPr="003A1D9B" w:rsidRDefault="007579F0" w:rsidP="008B4AD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A1D9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6756" w:type="dxa"/>
          </w:tcPr>
          <w:p w14:paraId="5BAB6E62" w14:textId="77777777" w:rsidR="007579F0" w:rsidRPr="003A1D9B" w:rsidRDefault="007579F0" w:rsidP="007579F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wykonuje typowe zadania według schematów,</w:t>
            </w:r>
          </w:p>
          <w:p w14:paraId="5AB682BC" w14:textId="77777777" w:rsidR="007579F0" w:rsidRPr="003A1D9B" w:rsidRDefault="007579F0" w:rsidP="007579F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pracuje chętnie na miarę swoich możliwości,</w:t>
            </w:r>
          </w:p>
          <w:p w14:paraId="26C25E09" w14:textId="77777777" w:rsidR="007579F0" w:rsidRPr="003A1D9B" w:rsidRDefault="007579F0" w:rsidP="007579F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wymaga ukierunkowania pracy przez nauczyciela</w:t>
            </w:r>
          </w:p>
          <w:p w14:paraId="099E3CCA" w14:textId="77777777" w:rsidR="007579F0" w:rsidRPr="003A1D9B" w:rsidRDefault="007579F0" w:rsidP="007579F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wymaga wielu przypomnień, powtórzeń i wsparcia ze strony nauczyciela</w:t>
            </w:r>
          </w:p>
          <w:p w14:paraId="168EC9BB" w14:textId="77777777" w:rsidR="007579F0" w:rsidRPr="003A1D9B" w:rsidRDefault="007579F0" w:rsidP="007579F0">
            <w:pPr>
              <w:pStyle w:val="Akapitzlis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popełnia błędy, które po wskazaniu próbuje poprawić,</w:t>
            </w:r>
          </w:p>
        </w:tc>
      </w:tr>
      <w:tr w:rsidR="007579F0" w14:paraId="68CD1FD7" w14:textId="77777777" w:rsidTr="008B4ADF">
        <w:trPr>
          <w:trHeight w:val="259"/>
        </w:trPr>
        <w:tc>
          <w:tcPr>
            <w:tcW w:w="2065" w:type="dxa"/>
          </w:tcPr>
          <w:p w14:paraId="1F486C81" w14:textId="77777777" w:rsidR="007579F0" w:rsidRPr="003A1D9B" w:rsidRDefault="007579F0" w:rsidP="008B4AD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A1D9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6756" w:type="dxa"/>
          </w:tcPr>
          <w:p w14:paraId="3877513A" w14:textId="77777777" w:rsidR="007579F0" w:rsidRPr="003A1D9B" w:rsidRDefault="007579F0" w:rsidP="007579F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rozwiązuje zadania o niewielkim stopniu trudności,</w:t>
            </w:r>
          </w:p>
          <w:p w14:paraId="5473F908" w14:textId="77777777" w:rsidR="007579F0" w:rsidRPr="003A1D9B" w:rsidRDefault="007579F0" w:rsidP="007579F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wymaga ciągłego nadzoru przy wykonywaniu zadań,</w:t>
            </w:r>
          </w:p>
          <w:p w14:paraId="00259561" w14:textId="77777777" w:rsidR="007579F0" w:rsidRPr="003A1D9B" w:rsidRDefault="007579F0" w:rsidP="007579F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pracuje tylko przy wsparciu nauczyciela i pod jego kierunkiem,</w:t>
            </w:r>
          </w:p>
          <w:p w14:paraId="3CE06C2D" w14:textId="77777777" w:rsidR="007579F0" w:rsidRPr="003A1D9B" w:rsidRDefault="007579F0" w:rsidP="007579F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popełnia liczne błędy, które nie zawsze jest w stanie poprawić,</w:t>
            </w:r>
          </w:p>
          <w:p w14:paraId="08A2CE33" w14:textId="77777777" w:rsidR="007579F0" w:rsidRPr="003A1D9B" w:rsidRDefault="007579F0" w:rsidP="007579F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 xml:space="preserve">wolne tempo pracy </w:t>
            </w:r>
          </w:p>
        </w:tc>
      </w:tr>
      <w:tr w:rsidR="007579F0" w14:paraId="16A8E357" w14:textId="77777777" w:rsidTr="007579F0">
        <w:trPr>
          <w:trHeight w:val="983"/>
        </w:trPr>
        <w:tc>
          <w:tcPr>
            <w:tcW w:w="2065" w:type="dxa"/>
          </w:tcPr>
          <w:p w14:paraId="204B667B" w14:textId="77777777" w:rsidR="007579F0" w:rsidRPr="003A1D9B" w:rsidRDefault="007579F0" w:rsidP="008B4ADF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A1D9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NIEDOSTATECZNY</w:t>
            </w:r>
          </w:p>
        </w:tc>
        <w:tc>
          <w:tcPr>
            <w:tcW w:w="6756" w:type="dxa"/>
          </w:tcPr>
          <w:p w14:paraId="07A73B54" w14:textId="77777777" w:rsidR="007579F0" w:rsidRPr="003A1D9B" w:rsidRDefault="007579F0" w:rsidP="007579F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nie jest w stanie nawet przy pomocy nauczyciela wykonać zadań o elementarnym stopniu trudności</w:t>
            </w:r>
          </w:p>
          <w:p w14:paraId="359BB34C" w14:textId="77777777" w:rsidR="007579F0" w:rsidRPr="003A1D9B" w:rsidRDefault="007579F0" w:rsidP="007579F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nie wykazuje zainteresowania nauką,</w:t>
            </w:r>
          </w:p>
          <w:p w14:paraId="313A43C6" w14:textId="77777777" w:rsidR="007579F0" w:rsidRPr="003A1D9B" w:rsidRDefault="007579F0" w:rsidP="007579F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nie wykonuje powierzonych mu zadań,</w:t>
            </w:r>
          </w:p>
          <w:p w14:paraId="2346E29D" w14:textId="77777777" w:rsidR="007579F0" w:rsidRPr="003A1D9B" w:rsidRDefault="007579F0" w:rsidP="007579F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nie opanował podstawowych wiadomości i umiejętności</w:t>
            </w:r>
          </w:p>
          <w:p w14:paraId="71707926" w14:textId="77777777" w:rsidR="007579F0" w:rsidRPr="003A1D9B" w:rsidRDefault="007579F0" w:rsidP="007579F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brak postępów w nauce,</w:t>
            </w:r>
          </w:p>
          <w:p w14:paraId="02E49807" w14:textId="77777777" w:rsidR="007579F0" w:rsidRPr="003A1D9B" w:rsidRDefault="007579F0" w:rsidP="007579F0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A1D9B">
              <w:rPr>
                <w:rFonts w:asciiTheme="majorHAnsi" w:hAnsiTheme="majorHAnsi" w:cstheme="majorHAnsi"/>
                <w:sz w:val="24"/>
                <w:szCs w:val="24"/>
              </w:rPr>
              <w:t>odmawia współpracy.</w:t>
            </w:r>
          </w:p>
        </w:tc>
      </w:tr>
    </w:tbl>
    <w:p w14:paraId="217FB80B" w14:textId="77777777" w:rsidR="00C3754F" w:rsidRDefault="00C3754F"/>
    <w:sectPr w:rsidR="00C3754F" w:rsidSect="00757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3937"/>
    <w:multiLevelType w:val="hybridMultilevel"/>
    <w:tmpl w:val="ADB4624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5D2417"/>
    <w:multiLevelType w:val="hybridMultilevel"/>
    <w:tmpl w:val="9B06B85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F0641"/>
    <w:multiLevelType w:val="hybridMultilevel"/>
    <w:tmpl w:val="1896A11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24C0B"/>
    <w:multiLevelType w:val="hybridMultilevel"/>
    <w:tmpl w:val="29A4CA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C2E72"/>
    <w:multiLevelType w:val="hybridMultilevel"/>
    <w:tmpl w:val="F92487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057F5"/>
    <w:multiLevelType w:val="hybridMultilevel"/>
    <w:tmpl w:val="339C6C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B42C1A"/>
    <w:multiLevelType w:val="hybridMultilevel"/>
    <w:tmpl w:val="4EDCC1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F4E3A"/>
    <w:multiLevelType w:val="hybridMultilevel"/>
    <w:tmpl w:val="B44407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F1C66"/>
    <w:multiLevelType w:val="hybridMultilevel"/>
    <w:tmpl w:val="D4FC437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48C67F0"/>
    <w:multiLevelType w:val="hybridMultilevel"/>
    <w:tmpl w:val="B6DA4560"/>
    <w:lvl w:ilvl="0" w:tplc="45BCBA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7C39E1"/>
    <w:multiLevelType w:val="hybridMultilevel"/>
    <w:tmpl w:val="74987F7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BE74C1"/>
    <w:multiLevelType w:val="hybridMultilevel"/>
    <w:tmpl w:val="BF4EB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343E8"/>
    <w:multiLevelType w:val="hybridMultilevel"/>
    <w:tmpl w:val="C108C5E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2D3055"/>
    <w:multiLevelType w:val="hybridMultilevel"/>
    <w:tmpl w:val="CCCE71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54921"/>
    <w:multiLevelType w:val="hybridMultilevel"/>
    <w:tmpl w:val="8E886EA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B16F3E"/>
    <w:multiLevelType w:val="hybridMultilevel"/>
    <w:tmpl w:val="EFFE92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5"/>
  </w:num>
  <w:num w:numId="8">
    <w:abstractNumId w:val="0"/>
  </w:num>
  <w:num w:numId="9">
    <w:abstractNumId w:val="8"/>
  </w:num>
  <w:num w:numId="10">
    <w:abstractNumId w:val="12"/>
  </w:num>
  <w:num w:numId="11">
    <w:abstractNumId w:val="15"/>
  </w:num>
  <w:num w:numId="12">
    <w:abstractNumId w:val="7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4F"/>
    <w:rsid w:val="0026127D"/>
    <w:rsid w:val="00414DBE"/>
    <w:rsid w:val="005B3BF6"/>
    <w:rsid w:val="00715135"/>
    <w:rsid w:val="0072762F"/>
    <w:rsid w:val="007579F0"/>
    <w:rsid w:val="00B3449C"/>
    <w:rsid w:val="00C22E4B"/>
    <w:rsid w:val="00C3754F"/>
    <w:rsid w:val="00DA233B"/>
    <w:rsid w:val="00D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61A9"/>
  <w15:chartTrackingRefBased/>
  <w15:docId w15:val="{9F129ABB-A7EE-405A-95C7-83BBCE9B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49C"/>
    <w:pPr>
      <w:ind w:left="720"/>
      <w:contextualSpacing/>
    </w:pPr>
  </w:style>
  <w:style w:type="table" w:styleId="Tabela-Siatka">
    <w:name w:val="Table Grid"/>
    <w:basedOn w:val="Standardowy"/>
    <w:uiPriority w:val="39"/>
    <w:rsid w:val="0075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Sikorska</dc:creator>
  <cp:keywords/>
  <dc:description/>
  <cp:lastModifiedBy>Magda Sikorska</cp:lastModifiedBy>
  <cp:revision>2</cp:revision>
  <dcterms:created xsi:type="dcterms:W3CDTF">2022-01-29T18:35:00Z</dcterms:created>
  <dcterms:modified xsi:type="dcterms:W3CDTF">2022-01-29T18:35:00Z</dcterms:modified>
</cp:coreProperties>
</file>